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0F3" w:rsidRDefault="009010F3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D53" w:rsidRDefault="00631D53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D53" w:rsidRPr="00704AF8" w:rsidRDefault="006905BE" w:rsidP="00704A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Об актуальных п</w:t>
      </w:r>
      <w:r w:rsidR="00145CAA">
        <w:rPr>
          <w:rFonts w:ascii="Times New Roman" w:eastAsia="Tinos" w:hAnsi="Times New Roman" w:cs="Times New Roman"/>
          <w:b/>
          <w:bCs/>
          <w:sz w:val="28"/>
          <w:szCs w:val="28"/>
        </w:rPr>
        <w:t>ричин</w:t>
      </w:r>
      <w:r>
        <w:rPr>
          <w:rFonts w:ascii="Times New Roman" w:eastAsia="Tinos" w:hAnsi="Times New Roman" w:cs="Times New Roman"/>
          <w:b/>
          <w:bCs/>
          <w:sz w:val="28"/>
          <w:szCs w:val="28"/>
        </w:rPr>
        <w:t>ах</w:t>
      </w:r>
      <w:r w:rsidR="00145CAA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приостановления учетно-регистрационных действий,</w:t>
      </w: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рассказали </w:t>
      </w:r>
      <w:r w:rsidR="00704AF8" w:rsidRPr="00704AF8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в Волгоградском </w:t>
      </w:r>
      <w:proofErr w:type="spellStart"/>
      <w:r w:rsidR="00704AF8" w:rsidRPr="00704AF8">
        <w:rPr>
          <w:rFonts w:ascii="Times New Roman" w:eastAsia="Tinos" w:hAnsi="Times New Roman" w:cs="Times New Roman"/>
          <w:b/>
          <w:bCs/>
          <w:sz w:val="28"/>
          <w:szCs w:val="28"/>
        </w:rPr>
        <w:t>Росреестре</w:t>
      </w:r>
      <w:proofErr w:type="spellEnd"/>
    </w:p>
    <w:p w:rsidR="00145CAA" w:rsidRDefault="00145CAA" w:rsidP="00145CAA">
      <w:pPr>
        <w:pStyle w:val="Standard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bookmarkStart w:id="0" w:name="_GoBack"/>
      <w:r>
        <w:rPr>
          <w:sz w:val="28"/>
          <w:szCs w:val="28"/>
          <w:shd w:val="clear" w:color="auto" w:fill="FFFFFF"/>
        </w:rPr>
        <w:t>Управлением Росреестра по Волгоградской области в рамках реализации федерального проекта «Национальная система пространственных данных» ведется работа по снижению доли решений о приостановлении учетно-регистрационных действий.</w:t>
      </w:r>
    </w:p>
    <w:p w:rsidR="006905BE" w:rsidRDefault="006905BE" w:rsidP="00145CAA">
      <w:pPr>
        <w:pStyle w:val="Standard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</w:p>
    <w:p w:rsidR="006905BE" w:rsidRDefault="006905BE" w:rsidP="006905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одной распространенной причиной приостановления государственной регистрации являются основания, предусмотренные пунктом 5 части 1 статьи 26 Федерального закона от 13.07.2015 №218-ФЗ </w:t>
      </w:r>
      <w:r>
        <w:rPr>
          <w:rFonts w:ascii="Times New Roman" w:hAnsi="Times New Roman" w:cs="Times New Roman"/>
          <w:sz w:val="28"/>
          <w:szCs w:val="28"/>
        </w:rPr>
        <w:br/>
        <w:t>«О государственной регистрации недвижимости»</w:t>
      </w:r>
      <w:r>
        <w:rPr>
          <w:rFonts w:ascii="Times New Roman" w:hAnsi="Times New Roman" w:cs="Times New Roman"/>
          <w:sz w:val="28"/>
        </w:rPr>
        <w:t>, а именно:</w:t>
      </w:r>
      <w:r>
        <w:rPr>
          <w:rFonts w:ascii="Times New Roman" w:hAnsi="Times New Roman" w:cs="Times New Roman"/>
          <w:sz w:val="28"/>
          <w:szCs w:val="28"/>
        </w:rPr>
        <w:t xml:space="preserve"> не представлено заявление продавца на переход права.</w:t>
      </w:r>
    </w:p>
    <w:p w:rsidR="006905BE" w:rsidRDefault="006905BE" w:rsidP="006905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05BE" w:rsidRDefault="006905BE" w:rsidP="006905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например, в Управление обратился гражданин (покупатель) с заявлением о государственной регистрации права собственности на объект недвижимости на основании договора купли — продажи, заключенного по результатам торгов. </w:t>
      </w:r>
    </w:p>
    <w:p w:rsidR="006905BE" w:rsidRDefault="006905BE" w:rsidP="006905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05BE" w:rsidRDefault="006905BE" w:rsidP="006905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правовой экспертизы установлено, что на государственную регистрацию не представлено заявление продавца (лица, имеющего право на распоряжение вышеуказанным объектом недвижимого имущества) на переход права, необходимое в силу пункта 3 части 3 статьи 15 Закона о недвижимости, согласно которой государственная регистрация прав без одновременного государственного кадастрового учета осуществляется по заявлению сторон договора - при государственной регистрации договора и (или) права, ограничения права или обременения объекта недвижимости, возникающих на основании такого договора, если иное не установлено настоящим Федеральным законом.</w:t>
      </w:r>
    </w:p>
    <w:p w:rsidR="006905BE" w:rsidRDefault="006905BE" w:rsidP="006905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05BE" w:rsidRDefault="006905BE" w:rsidP="006905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регистрация права собственности приостановлена в соответствии с пунктом 5 части 1 статьи 26 Закона о недвижимости. В уведомлении о приостановлении заявителям разъяснён порядок возобновления государственной регистрации, рекомендовано представить заявление на переход права от лица, имеющего право на распоряжение вышеуказанным объектом недвижимого имущества (например, от </w:t>
      </w:r>
      <w:r>
        <w:rPr>
          <w:rFonts w:ascii="Times New Roman" w:hAnsi="Times New Roman" w:cs="Times New Roman"/>
          <w:sz w:val="28"/>
          <w:szCs w:val="28"/>
        </w:rPr>
        <w:lastRenderedPageBreak/>
        <w:t>конкурсного управляющего, финансового управляющего, организатора торгов).</w:t>
      </w:r>
    </w:p>
    <w:p w:rsidR="006905BE" w:rsidRDefault="006905BE" w:rsidP="006905BE">
      <w:pPr>
        <w:spacing w:after="0" w:line="240" w:lineRule="auto"/>
        <w:ind w:firstLine="709"/>
        <w:contextualSpacing/>
        <w:jc w:val="both"/>
        <w:rPr>
          <w:rFonts w:ascii="Tinos" w:hAnsi="Tinos" w:cs="Tinos"/>
          <w:sz w:val="28"/>
          <w:szCs w:val="28"/>
        </w:rPr>
      </w:pPr>
    </w:p>
    <w:p w:rsidR="006905BE" w:rsidRDefault="006905BE" w:rsidP="006905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Рекомендуем учитывать указанную информацию при подготовке документов для предоставления в орган регистрации прав. </w:t>
      </w:r>
    </w:p>
    <w:bookmarkEnd w:id="0"/>
    <w:p w:rsidR="00145CAA" w:rsidRDefault="00145CAA" w:rsidP="00145CAA">
      <w:pPr>
        <w:pStyle w:val="Standard"/>
        <w:shd w:val="clear" w:color="auto" w:fill="FFFFFF"/>
        <w:ind w:firstLine="709"/>
        <w:jc w:val="both"/>
      </w:pPr>
    </w:p>
    <w:p w:rsidR="003D3DC2" w:rsidRPr="008B2736" w:rsidRDefault="003D3DC2" w:rsidP="00A41B41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736">
        <w:rPr>
          <w:rFonts w:ascii="Times New Roman" w:hAnsi="Times New Roman" w:cs="Times New Roman"/>
          <w:sz w:val="28"/>
          <w:szCs w:val="28"/>
        </w:rPr>
        <w:t>С уважением,</w:t>
      </w:r>
    </w:p>
    <w:p w:rsidR="003D3DC2" w:rsidRPr="008B2736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736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3D3DC2" w:rsidRPr="008B2736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736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D3DC2" w:rsidRPr="008B2736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2736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8B2736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8B2736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8B273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8B2736" w:rsidSect="009010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nos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165DC"/>
    <w:rsid w:val="00024691"/>
    <w:rsid w:val="00027AE0"/>
    <w:rsid w:val="0003004F"/>
    <w:rsid w:val="00030547"/>
    <w:rsid w:val="00044F61"/>
    <w:rsid w:val="00047C66"/>
    <w:rsid w:val="0006192C"/>
    <w:rsid w:val="00062F93"/>
    <w:rsid w:val="0006565E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E271A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349A1"/>
    <w:rsid w:val="00137202"/>
    <w:rsid w:val="001373F1"/>
    <w:rsid w:val="001411F8"/>
    <w:rsid w:val="00145CAA"/>
    <w:rsid w:val="00155BF4"/>
    <w:rsid w:val="00163A82"/>
    <w:rsid w:val="00172446"/>
    <w:rsid w:val="00175FE1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1289"/>
    <w:rsid w:val="002459AE"/>
    <w:rsid w:val="00246A05"/>
    <w:rsid w:val="002509F8"/>
    <w:rsid w:val="00255227"/>
    <w:rsid w:val="00260C8D"/>
    <w:rsid w:val="00275660"/>
    <w:rsid w:val="00282A09"/>
    <w:rsid w:val="0028395E"/>
    <w:rsid w:val="00290ACD"/>
    <w:rsid w:val="00292F13"/>
    <w:rsid w:val="00293137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3DA0"/>
    <w:rsid w:val="00326921"/>
    <w:rsid w:val="00330F00"/>
    <w:rsid w:val="003405EA"/>
    <w:rsid w:val="00345163"/>
    <w:rsid w:val="0034753C"/>
    <w:rsid w:val="00347E65"/>
    <w:rsid w:val="00354679"/>
    <w:rsid w:val="00356E40"/>
    <w:rsid w:val="003621AE"/>
    <w:rsid w:val="00367743"/>
    <w:rsid w:val="00371677"/>
    <w:rsid w:val="00371D30"/>
    <w:rsid w:val="00372BC3"/>
    <w:rsid w:val="00374E7F"/>
    <w:rsid w:val="003831F5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3FE1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38D"/>
    <w:rsid w:val="004B2753"/>
    <w:rsid w:val="004B2CCE"/>
    <w:rsid w:val="004B62C7"/>
    <w:rsid w:val="004C17E0"/>
    <w:rsid w:val="004C4701"/>
    <w:rsid w:val="004E074F"/>
    <w:rsid w:val="004F0118"/>
    <w:rsid w:val="004F225A"/>
    <w:rsid w:val="004F2F37"/>
    <w:rsid w:val="004F4D92"/>
    <w:rsid w:val="0050113C"/>
    <w:rsid w:val="00502DFF"/>
    <w:rsid w:val="00530F35"/>
    <w:rsid w:val="005458AE"/>
    <w:rsid w:val="00552B41"/>
    <w:rsid w:val="005618D7"/>
    <w:rsid w:val="005668D1"/>
    <w:rsid w:val="00567BA9"/>
    <w:rsid w:val="005719DA"/>
    <w:rsid w:val="0057299B"/>
    <w:rsid w:val="005766CA"/>
    <w:rsid w:val="00597F11"/>
    <w:rsid w:val="005A06B5"/>
    <w:rsid w:val="005A7EC0"/>
    <w:rsid w:val="005B22D1"/>
    <w:rsid w:val="005B3E68"/>
    <w:rsid w:val="005B5A00"/>
    <w:rsid w:val="005C3246"/>
    <w:rsid w:val="005E59E4"/>
    <w:rsid w:val="005F2090"/>
    <w:rsid w:val="006031DC"/>
    <w:rsid w:val="00607074"/>
    <w:rsid w:val="00610379"/>
    <w:rsid w:val="00613388"/>
    <w:rsid w:val="0062404A"/>
    <w:rsid w:val="0062407E"/>
    <w:rsid w:val="00624A9A"/>
    <w:rsid w:val="00631D53"/>
    <w:rsid w:val="00640681"/>
    <w:rsid w:val="006436EF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6E5B"/>
    <w:rsid w:val="006905BE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2D7B"/>
    <w:rsid w:val="006F3CE2"/>
    <w:rsid w:val="006F4D80"/>
    <w:rsid w:val="006F731E"/>
    <w:rsid w:val="00704AF8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131"/>
    <w:rsid w:val="00760474"/>
    <w:rsid w:val="0076131E"/>
    <w:rsid w:val="00764F92"/>
    <w:rsid w:val="00765706"/>
    <w:rsid w:val="0077146B"/>
    <w:rsid w:val="00775CE3"/>
    <w:rsid w:val="0078461B"/>
    <w:rsid w:val="00785CA9"/>
    <w:rsid w:val="00786990"/>
    <w:rsid w:val="00796521"/>
    <w:rsid w:val="007A2F2B"/>
    <w:rsid w:val="007A6C37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A6330"/>
    <w:rsid w:val="008B2736"/>
    <w:rsid w:val="008C73B9"/>
    <w:rsid w:val="008C752E"/>
    <w:rsid w:val="008D4A54"/>
    <w:rsid w:val="008D4B53"/>
    <w:rsid w:val="008E2763"/>
    <w:rsid w:val="008E2A5C"/>
    <w:rsid w:val="008E3F79"/>
    <w:rsid w:val="008E7241"/>
    <w:rsid w:val="008F4B60"/>
    <w:rsid w:val="009010F3"/>
    <w:rsid w:val="00901D0B"/>
    <w:rsid w:val="00901E7C"/>
    <w:rsid w:val="00914370"/>
    <w:rsid w:val="0091680E"/>
    <w:rsid w:val="009172F6"/>
    <w:rsid w:val="00917B31"/>
    <w:rsid w:val="0092026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906CC"/>
    <w:rsid w:val="009A06B7"/>
    <w:rsid w:val="009A3D8F"/>
    <w:rsid w:val="009B1D10"/>
    <w:rsid w:val="009B4427"/>
    <w:rsid w:val="009B51FF"/>
    <w:rsid w:val="009B5F51"/>
    <w:rsid w:val="009C2BC7"/>
    <w:rsid w:val="009C6AC3"/>
    <w:rsid w:val="009D1703"/>
    <w:rsid w:val="009D566D"/>
    <w:rsid w:val="009E639D"/>
    <w:rsid w:val="00A00521"/>
    <w:rsid w:val="00A01834"/>
    <w:rsid w:val="00A073C2"/>
    <w:rsid w:val="00A147D9"/>
    <w:rsid w:val="00A15948"/>
    <w:rsid w:val="00A2025B"/>
    <w:rsid w:val="00A21284"/>
    <w:rsid w:val="00A31D7F"/>
    <w:rsid w:val="00A31DFB"/>
    <w:rsid w:val="00A36083"/>
    <w:rsid w:val="00A41B41"/>
    <w:rsid w:val="00A42FC1"/>
    <w:rsid w:val="00A43B8A"/>
    <w:rsid w:val="00A4640D"/>
    <w:rsid w:val="00A5473A"/>
    <w:rsid w:val="00A55914"/>
    <w:rsid w:val="00A6364E"/>
    <w:rsid w:val="00A751CB"/>
    <w:rsid w:val="00A81AE1"/>
    <w:rsid w:val="00A83876"/>
    <w:rsid w:val="00A8567D"/>
    <w:rsid w:val="00A94711"/>
    <w:rsid w:val="00A94F88"/>
    <w:rsid w:val="00A97923"/>
    <w:rsid w:val="00A97F85"/>
    <w:rsid w:val="00AA039F"/>
    <w:rsid w:val="00AA32D2"/>
    <w:rsid w:val="00AA3AA4"/>
    <w:rsid w:val="00AB0099"/>
    <w:rsid w:val="00AC6BBA"/>
    <w:rsid w:val="00AC72AE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4AA8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C01DC6"/>
    <w:rsid w:val="00C03EB7"/>
    <w:rsid w:val="00C05825"/>
    <w:rsid w:val="00C06820"/>
    <w:rsid w:val="00C070F2"/>
    <w:rsid w:val="00C10B4A"/>
    <w:rsid w:val="00C118A0"/>
    <w:rsid w:val="00C13DAF"/>
    <w:rsid w:val="00C2380F"/>
    <w:rsid w:val="00C248FE"/>
    <w:rsid w:val="00C26643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20891"/>
    <w:rsid w:val="00D36172"/>
    <w:rsid w:val="00D37599"/>
    <w:rsid w:val="00D37F1B"/>
    <w:rsid w:val="00D407FD"/>
    <w:rsid w:val="00D45958"/>
    <w:rsid w:val="00D4705E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242D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14F9"/>
    <w:rsid w:val="00DE5AF8"/>
    <w:rsid w:val="00DE701A"/>
    <w:rsid w:val="00DF2694"/>
    <w:rsid w:val="00DF3BC1"/>
    <w:rsid w:val="00E03CD8"/>
    <w:rsid w:val="00E04599"/>
    <w:rsid w:val="00E11386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3E07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A2E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A7862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4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nhideWhenUsed/>
    <w:qFormat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9B44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andard">
    <w:name w:val="Standard"/>
    <w:rsid w:val="00C03E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;Полужирный"/>
    <w:rsid w:val="001349A1"/>
    <w:rPr>
      <w:rFonts w:ascii="Times New Roman" w:eastAsia="Times New Roman" w:hAnsi="Times New Roman" w:cs="Times New Roman"/>
      <w:b/>
      <w:bCs/>
      <w:color w:val="000000"/>
      <w:spacing w:val="0"/>
      <w:position w:val="0"/>
      <w:sz w:val="22"/>
      <w:szCs w:val="22"/>
      <w:shd w:val="clear" w:color="auto" w:fill="FFFFFF"/>
      <w:lang w:val="ru-RU"/>
    </w:rPr>
  </w:style>
  <w:style w:type="paragraph" w:customStyle="1" w:styleId="Footnote">
    <w:name w:val="Footnote"/>
    <w:basedOn w:val="Standard"/>
    <w:rsid w:val="00C248FE"/>
    <w:rPr>
      <w:rFonts w:ascii="Calibri" w:eastAsia="Calibri" w:hAnsi="Calibri" w:cs="Calibri"/>
      <w:kern w:val="3"/>
      <w:sz w:val="20"/>
      <w:szCs w:val="20"/>
      <w:lang w:eastAsia="zh-CN"/>
    </w:rPr>
  </w:style>
  <w:style w:type="character" w:styleId="af">
    <w:name w:val="FollowedHyperlink"/>
    <w:basedOn w:val="a0"/>
    <w:uiPriority w:val="99"/>
    <w:semiHidden/>
    <w:unhideWhenUsed/>
    <w:rsid w:val="00631D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91</cp:revision>
  <cp:lastPrinted>2025-04-30T12:17:00Z</cp:lastPrinted>
  <dcterms:created xsi:type="dcterms:W3CDTF">2023-10-30T09:28:00Z</dcterms:created>
  <dcterms:modified xsi:type="dcterms:W3CDTF">2025-10-22T07:54:00Z</dcterms:modified>
</cp:coreProperties>
</file>