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BC6" w:rsidRPr="002D6466" w:rsidRDefault="00ED0BA2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2D64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Для чего необходимо вносить СНИЛС в Единый государственный реестр недвижимости, напомнили в Волгоградском </w:t>
      </w:r>
      <w:proofErr w:type="spellStart"/>
      <w:r w:rsidRPr="002D646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Росреестре</w:t>
      </w:r>
      <w:proofErr w:type="spellEnd"/>
    </w:p>
    <w:p w:rsidR="00561CB9" w:rsidRPr="002D6466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>Управление</w:t>
      </w:r>
      <w:r w:rsidRPr="002D6466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 </w:t>
      </w:r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Росреестра по Волгоградской области напоминает собственникам объектов недвижимости, о важности внесения сведений о страховом номере индивидуального лицевого счёта (СНИЛС) в Единый государственный реестр недвижимости (ЕГРН). </w:t>
      </w: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2D6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шаг не только ускоряет процесс получения государственных услуг</w:t>
      </w:r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Росреестра, но и позволяет более точно иденти</w:t>
      </w:r>
      <w:bookmarkStart w:id="0" w:name="_GoBack"/>
      <w:bookmarkEnd w:id="0"/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>фицировать правообладателя при выдаче сведений из ЕГРН в случае наличия полных совпадений персональных данных.</w:t>
      </w: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Для проверки наличия СНИЛС в ЕГРН, гражданину необходимо заказать выписку о своем объекте недвижимости любым удобным способом. Если информация о СНИЛС отсутствует, то заявитель может внести ее самостоятельно, направив заявление с помощью личного кабинета на сайте Росреестра, через портал </w:t>
      </w:r>
      <w:proofErr w:type="spellStart"/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>госуслуг</w:t>
      </w:r>
      <w:proofErr w:type="spellEnd"/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или обратившись в ближайший офис МФЦ.</w:t>
      </w: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eastAsia="ar-SA"/>
        </w:rPr>
      </w:pP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000000"/>
          <w:lang w:eastAsia="ar-SA"/>
        </w:rPr>
      </w:pPr>
      <w:r w:rsidRPr="002D6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отмечают специалисты,</w:t>
      </w:r>
      <w:r w:rsidRPr="002D6466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встречаются ситуации, когда в базе данных ведомства значатся люди со схожими личными данными и выписка может прийти на однофамильца. </w:t>
      </w:r>
      <w:r w:rsidRPr="002D64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подобных случаев,</w:t>
      </w:r>
      <w:r w:rsidRPr="002D64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000000"/>
          <w:lang w:eastAsia="ar-SA"/>
        </w:rPr>
        <w:t xml:space="preserve"> Управление Росреестра по Волгоградской области рекомендует заявителям вносить </w:t>
      </w:r>
      <w:r w:rsidRPr="002D64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000000"/>
          <w:lang w:eastAsia="ar-SA"/>
        </w:rPr>
        <w:br/>
        <w:t>в ЕГРН сведения о СНИЛС.</w:t>
      </w: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000000"/>
          <w:lang w:eastAsia="ar-SA"/>
        </w:rPr>
      </w:pPr>
    </w:p>
    <w:p w:rsidR="00ED0BA2" w:rsidRPr="002D6466" w:rsidRDefault="00ED0BA2" w:rsidP="00ED0BA2">
      <w:pPr>
        <w:pStyle w:val="12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000000"/>
          <w:shd w:val="clear" w:color="auto" w:fill="FFFFFF"/>
          <w:lang w:eastAsia="ar-SA"/>
        </w:rPr>
      </w:pPr>
      <w:r w:rsidRPr="002D6466">
        <w:rPr>
          <w:rFonts w:ascii="Times New Roman" w:hAnsi="Times New Roman" w:cs="Times New Roman"/>
          <w:i/>
          <w:iCs/>
          <w:sz w:val="28"/>
          <w:szCs w:val="28"/>
        </w:rPr>
        <w:t xml:space="preserve">«СНИЛС - это надежный идентификатор гражданина, </w:t>
      </w:r>
      <w:r w:rsidRPr="002D646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который исключает путаницу даже при полном совпадении всех персональных данных владельцев объектов недвижимости</w:t>
      </w:r>
      <w:r w:rsidRPr="002D6466">
        <w:rPr>
          <w:rFonts w:ascii="Times New Roman" w:hAnsi="Times New Roman" w:cs="Times New Roman"/>
          <w:i/>
          <w:iCs/>
          <w:sz w:val="28"/>
          <w:szCs w:val="28"/>
        </w:rPr>
        <w:t xml:space="preserve">», - </w:t>
      </w:r>
      <w:r w:rsidRPr="002D6466">
        <w:rPr>
          <w:rFonts w:ascii="Times New Roman" w:hAnsi="Times New Roman" w:cs="Times New Roman"/>
          <w:iCs/>
          <w:sz w:val="28"/>
          <w:szCs w:val="28"/>
        </w:rPr>
        <w:t xml:space="preserve">отмечает </w:t>
      </w:r>
      <w:r w:rsidRPr="002D6466"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ar-SA"/>
        </w:rPr>
        <w:t>з</w:t>
      </w:r>
      <w:r w:rsidRPr="002D6466">
        <w:rPr>
          <w:rFonts w:ascii="Times New Roman" w:eastAsia="Times New Roman" w:hAnsi="Times New Roman" w:cs="Times New Roman"/>
          <w:sz w:val="28"/>
          <w:szCs w:val="28"/>
          <w:bdr w:val="none" w:sz="0" w:space="0" w:color="000000"/>
          <w:lang w:eastAsia="ru-RU"/>
        </w:rPr>
        <w:t xml:space="preserve">аместитель руководителя Управления </w:t>
      </w:r>
      <w:r w:rsidRPr="002D64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000000"/>
          <w:lang w:eastAsia="ru-RU"/>
        </w:rPr>
        <w:t xml:space="preserve">Дмитрий </w:t>
      </w:r>
      <w:proofErr w:type="spellStart"/>
      <w:r w:rsidRPr="002D64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000000"/>
          <w:lang w:eastAsia="ru-RU"/>
        </w:rPr>
        <w:t>Бабайцев</w:t>
      </w:r>
      <w:proofErr w:type="spellEnd"/>
      <w:r w:rsidRPr="002D64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000000"/>
          <w:lang w:eastAsia="ru-RU"/>
        </w:rPr>
        <w:t>.</w:t>
      </w:r>
    </w:p>
    <w:p w:rsidR="00837F11" w:rsidRPr="002D6466" w:rsidRDefault="00837F11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F11" w:rsidRPr="002D6466" w:rsidRDefault="00837F11" w:rsidP="00561C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2D6466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646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6466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646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46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646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6466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6466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646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6466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6466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646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646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6466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14</cp:revision>
  <cp:lastPrinted>2024-09-04T13:05:00Z</cp:lastPrinted>
  <dcterms:created xsi:type="dcterms:W3CDTF">2024-08-30T10:35:00Z</dcterms:created>
  <dcterms:modified xsi:type="dcterms:W3CDTF">2025-05-12T12:48:00Z</dcterms:modified>
</cp:coreProperties>
</file>