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530483">
      <w:pPr>
        <w:pStyle w:val="a6"/>
        <w:jc w:val="righ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83">
        <w:rPr>
          <w:b/>
          <w:i/>
        </w:rPr>
        <w:t>ПРОЕКТ</w:t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AD59DA" w:rsidRDefault="00E22F77" w:rsidP="00AD59D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Pr="00AD59DA" w:rsidRDefault="00AD59DA" w:rsidP="00AD59DA">
      <w:pPr>
        <w:rPr>
          <w:b/>
          <w:sz w:val="28"/>
        </w:rPr>
      </w:pPr>
      <w:r>
        <w:rPr>
          <w:b/>
          <w:sz w:val="28"/>
        </w:rPr>
        <w:t>___________</w:t>
      </w:r>
      <w:r w:rsidR="001952B4">
        <w:rPr>
          <w:sz w:val="28"/>
        </w:rPr>
        <w:t>2021</w:t>
      </w:r>
      <w:r w:rsidR="00E22F77">
        <w:rPr>
          <w:sz w:val="28"/>
        </w:rPr>
        <w:t>г.  №</w:t>
      </w:r>
      <w:r>
        <w:rPr>
          <w:sz w:val="28"/>
        </w:rPr>
        <w:t xml:space="preserve"> 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4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</w:t>
      </w:r>
      <w:r w:rsidR="007B7177">
        <w:rPr>
          <w:rFonts w:ascii="Times New Roman" w:hAnsi="Times New Roman" w:cs="Times New Roman"/>
          <w:sz w:val="28"/>
          <w:szCs w:val="28"/>
        </w:rPr>
        <w:t>ие Быковской районной Думы от 25.11.2020г. № 19/152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</w:t>
      </w:r>
      <w:r w:rsidR="007B7177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7B7177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Pr="002169A7" w:rsidRDefault="00756BDB" w:rsidP="0075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Pr="00216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3C378C">
        <w:rPr>
          <w:rFonts w:ascii="Times New Roman" w:hAnsi="Times New Roman" w:cs="Times New Roman"/>
          <w:sz w:val="28"/>
          <w:szCs w:val="28"/>
        </w:rPr>
        <w:t xml:space="preserve">, Уставом Быковского муниципального района, </w:t>
      </w:r>
      <w:r w:rsidRPr="001952B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10.11.2020 №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2B4">
        <w:rPr>
          <w:rFonts w:ascii="Times New Roman" w:hAnsi="Times New Roman" w:cs="Times New Roman"/>
          <w:sz w:val="28"/>
          <w:szCs w:val="28"/>
        </w:rPr>
        <w:t>/0412 (ред. от 30.07.2021) "Об утверждении классификатора видов разрешенного использования земельных участков"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r w:rsidRPr="003C378C">
        <w:rPr>
          <w:rFonts w:ascii="Times New Roman" w:hAnsi="Times New Roman" w:cs="Times New Roman"/>
          <w:sz w:val="28"/>
          <w:szCs w:val="28"/>
        </w:rPr>
        <w:t>с учетом протокола п</w:t>
      </w:r>
      <w:r>
        <w:rPr>
          <w:rFonts w:ascii="Times New Roman" w:hAnsi="Times New Roman" w:cs="Times New Roman"/>
          <w:sz w:val="28"/>
          <w:szCs w:val="28"/>
        </w:rPr>
        <w:t>убличных слушаний и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заключения о результата</w:t>
      </w:r>
      <w:r>
        <w:rPr>
          <w:rFonts w:ascii="Times New Roman" w:hAnsi="Times New Roman" w:cs="Times New Roman"/>
          <w:sz w:val="28"/>
          <w:szCs w:val="28"/>
        </w:rPr>
        <w:t>х публичных слушаний  от __________2021г. о</w:t>
      </w:r>
      <w:r w:rsidRPr="001952B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C378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землепол</w:t>
      </w:r>
      <w:r>
        <w:rPr>
          <w:rFonts w:ascii="Times New Roman" w:hAnsi="Times New Roman" w:cs="Times New Roman"/>
          <w:sz w:val="28"/>
          <w:szCs w:val="28"/>
        </w:rPr>
        <w:t>ьзования</w:t>
      </w:r>
      <w:r w:rsidR="007B7177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7B7177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Pr="00DF0551">
        <w:rPr>
          <w:rFonts w:ascii="Times New Roman" w:hAnsi="Times New Roman" w:cs="Times New Roman"/>
          <w:sz w:val="28"/>
          <w:szCs w:val="28"/>
        </w:rPr>
        <w:t xml:space="preserve"> Быковская районная Дума </w:t>
      </w: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756BDB" w:rsidRDefault="00756BDB" w:rsidP="007B71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DB">
        <w:rPr>
          <w:rFonts w:ascii="Times New Roman" w:hAnsi="Times New Roman" w:cs="Times New Roman"/>
          <w:sz w:val="28"/>
          <w:szCs w:val="28"/>
        </w:rPr>
        <w:t>Внести в Правила землепользования</w:t>
      </w:r>
      <w:r w:rsidR="007B7177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7B7177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 w:rsidRPr="001C24D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(далее – Правила), 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ные решением Быковской районной </w:t>
      </w:r>
      <w:r w:rsidRPr="001C24DB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7B7177" w:rsidRPr="007B7177">
        <w:rPr>
          <w:rFonts w:ascii="Times New Roman" w:hAnsi="Times New Roman" w:cs="Times New Roman"/>
          <w:sz w:val="28"/>
          <w:szCs w:val="28"/>
        </w:rPr>
        <w:t xml:space="preserve">25.11.2020г. № 19/152 «Об утверждении правил землепользования и застройки </w:t>
      </w:r>
      <w:proofErr w:type="spellStart"/>
      <w:r w:rsidR="007B7177" w:rsidRPr="007B7177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 w:rsidR="007B7177" w:rsidRPr="007B7177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6BDB" w:rsidRDefault="00756BDB" w:rsidP="008862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3 </w:t>
      </w:r>
      <w:r w:rsidR="00886247">
        <w:rPr>
          <w:rFonts w:ascii="Times New Roman" w:hAnsi="Times New Roman" w:cs="Times New Roman"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sz w:val="28"/>
          <w:szCs w:val="28"/>
        </w:rPr>
        <w:t>Правил изложить в новой редакции согласно приложению.</w:t>
      </w:r>
    </w:p>
    <w:p w:rsidR="00756BDB" w:rsidRDefault="00756BDB" w:rsidP="00756BDB">
      <w:pPr>
        <w:pStyle w:val="ac"/>
      </w:pPr>
      <w:r w:rsidRPr="003C378C">
        <w:t>2. Настоящее решение вступает в силу со дня его опубликования в газете «Коммунар»</w:t>
      </w:r>
      <w:r>
        <w:t>.</w:t>
      </w:r>
      <w:r w:rsidRPr="003C378C">
        <w:t xml:space="preserve"> </w:t>
      </w:r>
      <w:r w:rsidR="007B7177">
        <w:t>Полный текст документа подлежи</w:t>
      </w:r>
      <w:r w:rsidRPr="00C05BF7">
        <w:t xml:space="preserve">т размещению на портале Минюста России «Нормативные правовые акты в Российской Федерации» (http://pravo-minjust.ru, </w:t>
      </w:r>
      <w:hyperlink r:id="rId8" w:history="1">
        <w:r w:rsidRPr="00E676A7">
          <w:rPr>
            <w:rStyle w:val="ae"/>
          </w:rPr>
          <w:t>http://право-минюст.рф</w:t>
        </w:r>
      </w:hyperlink>
      <w:r w:rsidRPr="00C05BF7">
        <w:t>)</w:t>
      </w:r>
      <w:r>
        <w:t xml:space="preserve"> и на портале «Быково – медиа»</w:t>
      </w:r>
      <w:r w:rsidRPr="00C05BF7">
        <w:t xml:space="preserve">. </w:t>
      </w:r>
    </w:p>
    <w:p w:rsidR="00756BDB" w:rsidRDefault="00756BDB" w:rsidP="00756BDB">
      <w:pPr>
        <w:pStyle w:val="ac"/>
      </w:pPr>
      <w:r>
        <w:t xml:space="preserve">3. Настоящее решение </w:t>
      </w:r>
      <w:r w:rsidRPr="003C378C">
        <w:t>подл</w:t>
      </w:r>
      <w:r>
        <w:t xml:space="preserve">ежит размещению в Федеральной государственной информационной системе территориального планирования </w:t>
      </w:r>
      <w:r>
        <w:lastRenderedPageBreak/>
        <w:t>(ФГИС ТП) не позднее</w:t>
      </w:r>
      <w:r w:rsidRPr="00C05BF7">
        <w:t xml:space="preserve"> десяти дней</w:t>
      </w:r>
      <w:r>
        <w:t xml:space="preserve"> со дня утвер</w:t>
      </w:r>
      <w:r w:rsidR="007B7177">
        <w:t xml:space="preserve">ждения и на официальном сайте </w:t>
      </w:r>
      <w:proofErr w:type="spellStart"/>
      <w:r w:rsidR="007B7177">
        <w:t>Красносельцевского</w:t>
      </w:r>
      <w:bookmarkStart w:id="0" w:name="_GoBack"/>
      <w:bookmarkEnd w:id="0"/>
      <w:proofErr w:type="spellEnd"/>
      <w:r>
        <w:t xml:space="preserve"> сельского поселения</w:t>
      </w:r>
      <w:r w:rsidRPr="003C378C">
        <w:t xml:space="preserve"> в сети Интернет.</w:t>
      </w:r>
    </w:p>
    <w:p w:rsidR="00756BDB" w:rsidRDefault="00756BDB" w:rsidP="00756BDB">
      <w:pPr>
        <w:pStyle w:val="ac"/>
      </w:pPr>
      <w:r>
        <w:t xml:space="preserve">4.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(А.И. </w:t>
      </w:r>
      <w:proofErr w:type="spellStart"/>
      <w:r>
        <w:t>Рассохин</w:t>
      </w:r>
      <w:proofErr w:type="spellEnd"/>
      <w:r>
        <w:t>).</w:t>
      </w:r>
    </w:p>
    <w:p w:rsidR="00756BDB" w:rsidRPr="003C378C" w:rsidRDefault="00756BDB" w:rsidP="00756BDB">
      <w:pPr>
        <w:pStyle w:val="ac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комиссию, мандатную по этике и нормотворческим предложениям (Е.А. </w:t>
      </w:r>
      <w:proofErr w:type="spellStart"/>
      <w:r>
        <w:t>Грешнову</w:t>
      </w:r>
      <w:proofErr w:type="spellEnd"/>
      <w:r>
        <w:t>).</w:t>
      </w:r>
    </w:p>
    <w:p w:rsidR="00756BDB" w:rsidRPr="003C378C" w:rsidRDefault="00756BDB" w:rsidP="00756BDB">
      <w:pPr>
        <w:pStyle w:val="ac"/>
      </w:pPr>
    </w:p>
    <w:p w:rsidR="00756BDB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Pr="00966669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Default="00756BDB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А.В. Рычагов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5FC" w:rsidRPr="006E3C20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C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62598"/>
    <w:rsid w:val="000E0E8D"/>
    <w:rsid w:val="00171DFB"/>
    <w:rsid w:val="001952B4"/>
    <w:rsid w:val="001957CF"/>
    <w:rsid w:val="001A09DA"/>
    <w:rsid w:val="001A1B25"/>
    <w:rsid w:val="001C24DB"/>
    <w:rsid w:val="001E6BA2"/>
    <w:rsid w:val="002052DC"/>
    <w:rsid w:val="00212EB3"/>
    <w:rsid w:val="002169A7"/>
    <w:rsid w:val="00217841"/>
    <w:rsid w:val="002333C7"/>
    <w:rsid w:val="002D331C"/>
    <w:rsid w:val="00306CDF"/>
    <w:rsid w:val="0038239F"/>
    <w:rsid w:val="003B64FE"/>
    <w:rsid w:val="003C378C"/>
    <w:rsid w:val="003D5C8D"/>
    <w:rsid w:val="003F783E"/>
    <w:rsid w:val="004359F5"/>
    <w:rsid w:val="004479B4"/>
    <w:rsid w:val="004B73D6"/>
    <w:rsid w:val="004C4979"/>
    <w:rsid w:val="004D1408"/>
    <w:rsid w:val="00511451"/>
    <w:rsid w:val="00522E6B"/>
    <w:rsid w:val="00530483"/>
    <w:rsid w:val="00535614"/>
    <w:rsid w:val="00552DE9"/>
    <w:rsid w:val="0055750A"/>
    <w:rsid w:val="005B09C7"/>
    <w:rsid w:val="005C4E7E"/>
    <w:rsid w:val="005F6B24"/>
    <w:rsid w:val="0062094B"/>
    <w:rsid w:val="0063111F"/>
    <w:rsid w:val="00631893"/>
    <w:rsid w:val="00647A02"/>
    <w:rsid w:val="0066624F"/>
    <w:rsid w:val="00677AA5"/>
    <w:rsid w:val="006A0968"/>
    <w:rsid w:val="006C2E3F"/>
    <w:rsid w:val="006D0C04"/>
    <w:rsid w:val="006E3C20"/>
    <w:rsid w:val="006F4B13"/>
    <w:rsid w:val="00735E73"/>
    <w:rsid w:val="00756BDB"/>
    <w:rsid w:val="007B5007"/>
    <w:rsid w:val="007B7177"/>
    <w:rsid w:val="00835B1D"/>
    <w:rsid w:val="008607AA"/>
    <w:rsid w:val="00862A2A"/>
    <w:rsid w:val="00886247"/>
    <w:rsid w:val="008A733E"/>
    <w:rsid w:val="008E5D66"/>
    <w:rsid w:val="008F65FC"/>
    <w:rsid w:val="00907CA4"/>
    <w:rsid w:val="009423F4"/>
    <w:rsid w:val="00950583"/>
    <w:rsid w:val="00A251DF"/>
    <w:rsid w:val="00A3524F"/>
    <w:rsid w:val="00A57C8B"/>
    <w:rsid w:val="00A62975"/>
    <w:rsid w:val="00A814E5"/>
    <w:rsid w:val="00AC3294"/>
    <w:rsid w:val="00AD59DA"/>
    <w:rsid w:val="00B0497D"/>
    <w:rsid w:val="00B051EC"/>
    <w:rsid w:val="00B06987"/>
    <w:rsid w:val="00B1786F"/>
    <w:rsid w:val="00B35875"/>
    <w:rsid w:val="00B50615"/>
    <w:rsid w:val="00B57DE1"/>
    <w:rsid w:val="00B673DC"/>
    <w:rsid w:val="00B91FBF"/>
    <w:rsid w:val="00BF3585"/>
    <w:rsid w:val="00C05BF7"/>
    <w:rsid w:val="00C51391"/>
    <w:rsid w:val="00C62687"/>
    <w:rsid w:val="00CD202C"/>
    <w:rsid w:val="00CD2EB7"/>
    <w:rsid w:val="00CD46E2"/>
    <w:rsid w:val="00D666EA"/>
    <w:rsid w:val="00D707BA"/>
    <w:rsid w:val="00DF0551"/>
    <w:rsid w:val="00E155BC"/>
    <w:rsid w:val="00E22F77"/>
    <w:rsid w:val="00E41FFF"/>
    <w:rsid w:val="00ED135F"/>
    <w:rsid w:val="00ED1996"/>
    <w:rsid w:val="00ED7247"/>
    <w:rsid w:val="00F901B5"/>
    <w:rsid w:val="00FB48B1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597C-0BD2-414A-BF68-411D76F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2021-10-06T07:35:00Z</cp:lastPrinted>
  <dcterms:created xsi:type="dcterms:W3CDTF">2021-09-09T12:33:00Z</dcterms:created>
  <dcterms:modified xsi:type="dcterms:W3CDTF">2021-10-06T07:37:00Z</dcterms:modified>
</cp:coreProperties>
</file>