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C4F" w:rsidRDefault="00136C4F" w:rsidP="00136C4F">
      <w:pPr>
        <w:jc w:val="both"/>
      </w:pPr>
      <w:r>
        <w:t xml:space="preserve">     </w:t>
      </w:r>
    </w:p>
    <w:p w:rsidR="00136C4F" w:rsidRPr="00136C4F" w:rsidRDefault="00136C4F" w:rsidP="00136C4F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Pr="00136C4F">
        <w:rPr>
          <w:rFonts w:ascii="Times New Roman" w:hAnsi="Times New Roman" w:cs="Times New Roman"/>
          <w:sz w:val="28"/>
          <w:szCs w:val="28"/>
        </w:rPr>
        <w:t xml:space="preserve">В прокуратуру района поступило информационное письмо Генеральной прокуратуры Российской Федерации от 01.07.2024 № 708-08-2024 «О методах противодействия социальной инженерии», в котором представлены ссылки на подготовленные и размещенные в открытом доступе социальные видеоролики по вопросам профилактики мошеннических действий, совершаемых с использованием различных приемов социальной инженерии.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 w:rsidRPr="00136C4F">
        <w:rPr>
          <w:rFonts w:ascii="Times New Roman" w:hAnsi="Times New Roman" w:cs="Times New Roman"/>
          <w:sz w:val="28"/>
          <w:szCs w:val="28"/>
        </w:rPr>
        <w:t xml:space="preserve">Учитывая </w:t>
      </w:r>
      <w:proofErr w:type="gramStart"/>
      <w:r w:rsidRPr="00136C4F">
        <w:rPr>
          <w:rFonts w:ascii="Times New Roman" w:hAnsi="Times New Roman" w:cs="Times New Roman"/>
          <w:sz w:val="28"/>
          <w:szCs w:val="28"/>
        </w:rPr>
        <w:t>изложенное</w:t>
      </w:r>
      <w:proofErr w:type="gramEnd"/>
      <w:r w:rsidRPr="00136C4F">
        <w:rPr>
          <w:rFonts w:ascii="Times New Roman" w:hAnsi="Times New Roman" w:cs="Times New Roman"/>
          <w:sz w:val="28"/>
          <w:szCs w:val="28"/>
        </w:rPr>
        <w:t>, направляю в Ваш адрес для ознакомления и распространения ссылки на данные социальные видеоролики по вопросам профилактики мошеннических действий, размещенные в свободном доступе на платформе «Яндекс Диск», в целях организации профилактической работы и повышения уровня правовой грамотности:</w:t>
      </w:r>
    </w:p>
    <w:p w:rsidR="00136C4F" w:rsidRDefault="00136C4F">
      <w:r>
        <w:t xml:space="preserve"> </w:t>
      </w:r>
      <w:hyperlink r:id="rId5" w:history="1">
        <w:r w:rsidRPr="001E79AE">
          <w:rPr>
            <w:rStyle w:val="a3"/>
          </w:rPr>
          <w:t>https://disk.yandex.ru/i/WaxOnz8zzDpXQQ</w:t>
        </w:r>
      </w:hyperlink>
    </w:p>
    <w:p w:rsidR="00136C4F" w:rsidRDefault="00136C4F">
      <w:hyperlink r:id="rId6" w:history="1">
        <w:r w:rsidRPr="001E79AE">
          <w:rPr>
            <w:rStyle w:val="a3"/>
          </w:rPr>
          <w:t>https://disk.yandex.ru/i/VgQM6cWLVCat8g</w:t>
        </w:r>
      </w:hyperlink>
    </w:p>
    <w:p w:rsidR="00136C4F" w:rsidRDefault="00136C4F">
      <w:hyperlink r:id="rId7" w:history="1">
        <w:r w:rsidRPr="001E79AE">
          <w:rPr>
            <w:rStyle w:val="a3"/>
          </w:rPr>
          <w:t>https://disk.yandex.ru/i/I06gdo2qjz7PAQ</w:t>
        </w:r>
      </w:hyperlink>
    </w:p>
    <w:p w:rsidR="00136C4F" w:rsidRDefault="00136C4F">
      <w:hyperlink r:id="rId8" w:history="1">
        <w:r w:rsidRPr="001E79AE">
          <w:rPr>
            <w:rStyle w:val="a3"/>
          </w:rPr>
          <w:t>https://disk.yandex.ru/i/VieGq2HBFI9bcg</w:t>
        </w:r>
      </w:hyperlink>
    </w:p>
    <w:p w:rsidR="007714E1" w:rsidRPr="00136C4F" w:rsidRDefault="00136C4F" w:rsidP="00136C4F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proofErr w:type="gramStart"/>
      <w:r w:rsidRPr="00136C4F">
        <w:rPr>
          <w:rFonts w:ascii="Times New Roman" w:hAnsi="Times New Roman" w:cs="Times New Roman"/>
          <w:sz w:val="28"/>
          <w:szCs w:val="28"/>
        </w:rPr>
        <w:t xml:space="preserve">Кроме того, направляю информационно-разъяснительные материалы Банка России, </w:t>
      </w:r>
      <w:proofErr w:type="spellStart"/>
      <w:r w:rsidRPr="00136C4F">
        <w:rPr>
          <w:rFonts w:ascii="Times New Roman" w:hAnsi="Times New Roman" w:cs="Times New Roman"/>
          <w:sz w:val="28"/>
          <w:szCs w:val="28"/>
        </w:rPr>
        <w:t>Минцифры</w:t>
      </w:r>
      <w:proofErr w:type="spellEnd"/>
      <w:r w:rsidRPr="00136C4F">
        <w:rPr>
          <w:rFonts w:ascii="Times New Roman" w:hAnsi="Times New Roman" w:cs="Times New Roman"/>
          <w:sz w:val="28"/>
          <w:szCs w:val="28"/>
        </w:rPr>
        <w:t xml:space="preserve"> России, МВД России, а также социальную рекламу, размещенную на официальных интернет-сайтах финансово-кредитных учреждений, операторов связи и компаний, осуществляющих деятельность в сфере информационной безопасности, для их использования в рамках</w:t>
      </w:r>
      <w:r w:rsidRPr="00136C4F">
        <w:rPr>
          <w:rFonts w:ascii="Times New Roman" w:hAnsi="Times New Roman" w:cs="Times New Roman"/>
          <w:sz w:val="28"/>
          <w:szCs w:val="28"/>
        </w:rPr>
        <w:t xml:space="preserve"> </w:t>
      </w:r>
      <w:r w:rsidRPr="00136C4F">
        <w:rPr>
          <w:rFonts w:ascii="Times New Roman" w:hAnsi="Times New Roman" w:cs="Times New Roman"/>
          <w:sz w:val="28"/>
          <w:szCs w:val="28"/>
        </w:rPr>
        <w:t>проведения профилактических мероприятий (лекции, беседы с гражданами, выступления в трудовых коллективах района и т.д.).</w:t>
      </w:r>
      <w:proofErr w:type="gramEnd"/>
    </w:p>
    <w:p w:rsidR="00136C4F" w:rsidRPr="00136C4F" w:rsidRDefault="00136C4F" w:rsidP="00136C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6C4F" w:rsidRDefault="00136C4F">
      <w:hyperlink r:id="rId9" w:history="1"/>
      <w:r>
        <w:t xml:space="preserve"> </w:t>
      </w:r>
    </w:p>
    <w:sectPr w:rsidR="00136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C4F"/>
    <w:rsid w:val="00136C4F"/>
    <w:rsid w:val="00771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6C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6C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VieGq2HBFI9bc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sk.yandex.ru/i/I06gdo2qjz7PAQ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isk.yandex.ru/i/VgQM6cWLVCat8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isk.yandex.ru/i/WaxOnz8zzDpXQQ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i/VieGq2HBFI9b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2024-08-12T07:51:00Z</dcterms:created>
  <dcterms:modified xsi:type="dcterms:W3CDTF">2024-08-12T08:01:00Z</dcterms:modified>
</cp:coreProperties>
</file>